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D10C" w14:textId="45B64996"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AD7CA5">
        <w:rPr>
          <w:rFonts w:ascii="Garamond" w:hAnsi="Garamond"/>
        </w:rPr>
        <w:t>4</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2346D4D5"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AD7CA5" w:rsidRPr="00AD7CA5">
        <w:rPr>
          <w:rFonts w:ascii="Garamond" w:eastAsia="Calibri" w:hAnsi="Garamond"/>
          <w:b/>
          <w:bCs/>
        </w:rPr>
        <w:t>Dodávka průmyslových vodoměrů s induktivním komunikačním rozhraním pro odběrná místa s vodoměry DN50 – DN</w:t>
      </w:r>
      <w:r w:rsidR="001B4845">
        <w:rPr>
          <w:rFonts w:ascii="Garamond" w:eastAsia="Calibri" w:hAnsi="Garamond"/>
          <w:b/>
          <w:bCs/>
        </w:rPr>
        <w:t>300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Pověří-li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66B49639"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w:t>
      </w:r>
      <w:r w:rsidR="00AD7CA5">
        <w:rPr>
          <w:rFonts w:ascii="Garamond" w:hAnsi="Garamond"/>
        </w:rPr>
        <w:t>5</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413B63C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384644">
        <w:rPr>
          <w:rFonts w:ascii="Garamond" w:hAnsi="Garamond"/>
        </w:rPr>
        <w:t>4</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5F4173" w14:paraId="50CCD318" w14:textId="2D26FE76" w:rsidTr="005F4173">
        <w:tc>
          <w:tcPr>
            <w:tcW w:w="2264" w:type="dxa"/>
            <w:vAlign w:val="center"/>
          </w:tcPr>
          <w:p w14:paraId="667E577D" w14:textId="368DAD7A" w:rsidR="005F4173" w:rsidRDefault="005F4173" w:rsidP="005F4173">
            <w:pPr>
              <w:pStyle w:val="Odstavec"/>
              <w:spacing w:before="120" w:after="120"/>
              <w:ind w:firstLine="0"/>
              <w:jc w:val="left"/>
              <w:rPr>
                <w:rFonts w:ascii="Garamond" w:hAnsi="Garamond"/>
              </w:rPr>
            </w:pPr>
            <w:r w:rsidRPr="005F4173">
              <w:rPr>
                <w:rFonts w:ascii="Garamond" w:hAnsi="Garamond"/>
              </w:rPr>
              <w:t>Průmyslové vodoměry DN 50 až DN 150</w:t>
            </w:r>
          </w:p>
        </w:tc>
        <w:tc>
          <w:tcPr>
            <w:tcW w:w="2265" w:type="dxa"/>
            <w:vAlign w:val="center"/>
          </w:tcPr>
          <w:p w14:paraId="17EF4FCC" w14:textId="5126732B" w:rsidR="005F4173" w:rsidRDefault="005F4173" w:rsidP="005F4173">
            <w:pPr>
              <w:pStyle w:val="Odstavec"/>
              <w:spacing w:before="120" w:after="120"/>
              <w:ind w:firstLine="0"/>
              <w:jc w:val="left"/>
              <w:rPr>
                <w:rFonts w:ascii="Garamond" w:hAnsi="Garamond"/>
              </w:rPr>
            </w:pPr>
            <w:r w:rsidRPr="005F4173">
              <w:rPr>
                <w:rFonts w:ascii="Garamond" w:hAnsi="Garamond"/>
              </w:rPr>
              <w:t>50</w:t>
            </w:r>
          </w:p>
        </w:tc>
        <w:tc>
          <w:tcPr>
            <w:tcW w:w="2266" w:type="dxa"/>
            <w:vAlign w:val="center"/>
          </w:tcPr>
          <w:p w14:paraId="52D5027A" w14:textId="3617C201" w:rsidR="005F4173" w:rsidRDefault="005F4173" w:rsidP="005F4173">
            <w:pPr>
              <w:pStyle w:val="Odstavec"/>
              <w:spacing w:before="120" w:after="120"/>
              <w:ind w:firstLine="0"/>
              <w:jc w:val="left"/>
              <w:rPr>
                <w:rFonts w:ascii="Garamond" w:hAnsi="Garamond"/>
              </w:rPr>
            </w:pPr>
            <w:r w:rsidRPr="005F4173">
              <w:rPr>
                <w:rFonts w:ascii="Garamond" w:hAnsi="Garamond"/>
              </w:rPr>
              <w:t>400</w:t>
            </w:r>
          </w:p>
        </w:tc>
        <w:tc>
          <w:tcPr>
            <w:tcW w:w="2266" w:type="dxa"/>
            <w:vAlign w:val="center"/>
          </w:tcPr>
          <w:p w14:paraId="4BFCB5C1" w14:textId="274998EB"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3F5D7C89" w14:textId="77777777" w:rsidTr="005F4173">
        <w:tc>
          <w:tcPr>
            <w:tcW w:w="2264" w:type="dxa"/>
          </w:tcPr>
          <w:p w14:paraId="00B53CE2" w14:textId="1191F5BC" w:rsidR="005F4173"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43ED63CC" w14:textId="1D19754A" w:rsidR="005F4173" w:rsidRDefault="005F4173" w:rsidP="005F4173">
            <w:pPr>
              <w:pStyle w:val="Odstavec"/>
              <w:spacing w:before="120" w:after="120"/>
              <w:ind w:firstLine="0"/>
              <w:jc w:val="left"/>
              <w:rPr>
                <w:rFonts w:ascii="Garamond" w:hAnsi="Garamond"/>
              </w:rPr>
            </w:pPr>
            <w:r w:rsidRPr="005F4173">
              <w:rPr>
                <w:rFonts w:ascii="Garamond" w:hAnsi="Garamond"/>
              </w:rPr>
              <w:t>65</w:t>
            </w:r>
          </w:p>
        </w:tc>
        <w:tc>
          <w:tcPr>
            <w:tcW w:w="2266" w:type="dxa"/>
            <w:vAlign w:val="center"/>
          </w:tcPr>
          <w:p w14:paraId="051A5DB5" w14:textId="6D65F412" w:rsidR="005F4173"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5F89AA77" w14:textId="722747C9"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53C2BF99" w14:textId="38D5927E" w:rsidTr="005F4173">
        <w:tc>
          <w:tcPr>
            <w:tcW w:w="2264" w:type="dxa"/>
          </w:tcPr>
          <w:p w14:paraId="5CCB1237" w14:textId="6480879D" w:rsidR="005F4173"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7586A14B" w14:textId="770FB015" w:rsidR="005F4173" w:rsidRDefault="005F4173" w:rsidP="005F4173">
            <w:pPr>
              <w:pStyle w:val="Odstavec"/>
              <w:spacing w:before="120" w:after="120"/>
              <w:ind w:firstLine="0"/>
              <w:jc w:val="left"/>
              <w:rPr>
                <w:rFonts w:ascii="Garamond" w:hAnsi="Garamond"/>
              </w:rPr>
            </w:pPr>
            <w:r w:rsidRPr="005F4173">
              <w:rPr>
                <w:rFonts w:ascii="Garamond" w:hAnsi="Garamond"/>
              </w:rPr>
              <w:t>80</w:t>
            </w:r>
          </w:p>
        </w:tc>
        <w:tc>
          <w:tcPr>
            <w:tcW w:w="2266" w:type="dxa"/>
            <w:vAlign w:val="center"/>
          </w:tcPr>
          <w:p w14:paraId="48E6A7DE" w14:textId="34CC6982" w:rsidR="005F4173" w:rsidRDefault="005F4173" w:rsidP="005F4173">
            <w:pPr>
              <w:pStyle w:val="Odstavec"/>
              <w:spacing w:before="120" w:after="120"/>
              <w:ind w:firstLine="0"/>
              <w:jc w:val="left"/>
              <w:rPr>
                <w:rFonts w:ascii="Garamond" w:hAnsi="Garamond"/>
              </w:rPr>
            </w:pPr>
            <w:r w:rsidRPr="005F4173">
              <w:rPr>
                <w:rFonts w:ascii="Garamond" w:hAnsi="Garamond"/>
              </w:rPr>
              <w:t>60</w:t>
            </w:r>
          </w:p>
        </w:tc>
        <w:tc>
          <w:tcPr>
            <w:tcW w:w="2266" w:type="dxa"/>
            <w:vAlign w:val="center"/>
          </w:tcPr>
          <w:p w14:paraId="7461BC65" w14:textId="3D0C03BA"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24D7C906" w14:textId="77777777" w:rsidTr="005F4173">
        <w:tc>
          <w:tcPr>
            <w:tcW w:w="2264" w:type="dxa"/>
          </w:tcPr>
          <w:p w14:paraId="4BA1FD14" w14:textId="31DF87C0" w:rsidR="005F4173" w:rsidRPr="003C7D3D"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2076B465" w14:textId="20F86B9B"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100</w:t>
            </w:r>
          </w:p>
        </w:tc>
        <w:tc>
          <w:tcPr>
            <w:tcW w:w="2266" w:type="dxa"/>
            <w:vAlign w:val="center"/>
          </w:tcPr>
          <w:p w14:paraId="04F34F27" w14:textId="7544E8CE"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05303116" w14:textId="1723645A" w:rsidR="005F4173" w:rsidRPr="00002BCF" w:rsidRDefault="005F4173" w:rsidP="005F4173">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r w:rsidR="005F4173" w14:paraId="627C5A66" w14:textId="77777777" w:rsidTr="005F4173">
        <w:tc>
          <w:tcPr>
            <w:tcW w:w="2264" w:type="dxa"/>
          </w:tcPr>
          <w:p w14:paraId="0547AF38" w14:textId="676791EF" w:rsidR="005F4173" w:rsidRPr="003C7D3D"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2A19A820" w14:textId="6FA41C52"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150</w:t>
            </w:r>
          </w:p>
        </w:tc>
        <w:tc>
          <w:tcPr>
            <w:tcW w:w="2266" w:type="dxa"/>
            <w:vAlign w:val="center"/>
          </w:tcPr>
          <w:p w14:paraId="3553909E" w14:textId="05DF6ECD"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61DFD1B1" w14:textId="43CD8778" w:rsidR="005F4173" w:rsidRPr="00002BCF" w:rsidRDefault="005F4173" w:rsidP="005F4173">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r w:rsidR="000A1778" w14:paraId="1DD72BF7" w14:textId="77777777" w:rsidTr="005F4173">
        <w:tc>
          <w:tcPr>
            <w:tcW w:w="2264" w:type="dxa"/>
          </w:tcPr>
          <w:p w14:paraId="7769018F" w14:textId="6D615BFE" w:rsidR="000A1778" w:rsidRPr="00282639" w:rsidRDefault="000A1778" w:rsidP="005F4173">
            <w:pPr>
              <w:pStyle w:val="Odstavec"/>
              <w:spacing w:before="120" w:after="120"/>
              <w:ind w:firstLine="0"/>
              <w:jc w:val="left"/>
              <w:rPr>
                <w:rFonts w:ascii="Garamond" w:hAnsi="Garamond"/>
              </w:rPr>
            </w:pPr>
            <w:r w:rsidRPr="00282639">
              <w:rPr>
                <w:rFonts w:ascii="Garamond" w:hAnsi="Garamond"/>
              </w:rPr>
              <w:t xml:space="preserve">Průmyslové vodoměry DN 50 až DN </w:t>
            </w:r>
            <w:r>
              <w:rPr>
                <w:rFonts w:ascii="Garamond" w:hAnsi="Garamond"/>
              </w:rPr>
              <w:t>300</w:t>
            </w:r>
          </w:p>
        </w:tc>
        <w:tc>
          <w:tcPr>
            <w:tcW w:w="2265" w:type="dxa"/>
            <w:vAlign w:val="center"/>
          </w:tcPr>
          <w:p w14:paraId="126DD38C" w14:textId="05BAD138" w:rsidR="000A1778" w:rsidRPr="005F4173" w:rsidRDefault="00DC65B7" w:rsidP="005F4173">
            <w:pPr>
              <w:pStyle w:val="Odstavec"/>
              <w:spacing w:before="120" w:after="120"/>
              <w:ind w:firstLine="0"/>
              <w:jc w:val="left"/>
              <w:rPr>
                <w:rFonts w:ascii="Garamond" w:hAnsi="Garamond"/>
              </w:rPr>
            </w:pPr>
            <w:r>
              <w:rPr>
                <w:rFonts w:ascii="Garamond" w:hAnsi="Garamond"/>
              </w:rPr>
              <w:t>300</w:t>
            </w:r>
          </w:p>
        </w:tc>
        <w:tc>
          <w:tcPr>
            <w:tcW w:w="2266" w:type="dxa"/>
            <w:vAlign w:val="center"/>
          </w:tcPr>
          <w:p w14:paraId="1A595A6F" w14:textId="41226139" w:rsidR="000A1778" w:rsidRPr="005F4173" w:rsidRDefault="00DC65B7" w:rsidP="005F4173">
            <w:pPr>
              <w:pStyle w:val="Odstavec"/>
              <w:spacing w:before="120" w:after="120"/>
              <w:ind w:firstLine="0"/>
              <w:jc w:val="left"/>
              <w:rPr>
                <w:rFonts w:ascii="Garamond" w:hAnsi="Garamond"/>
              </w:rPr>
            </w:pPr>
            <w:r>
              <w:rPr>
                <w:rFonts w:ascii="Garamond" w:hAnsi="Garamond"/>
              </w:rPr>
              <w:t>1</w:t>
            </w:r>
          </w:p>
        </w:tc>
        <w:tc>
          <w:tcPr>
            <w:tcW w:w="2266" w:type="dxa"/>
            <w:vAlign w:val="center"/>
          </w:tcPr>
          <w:p w14:paraId="70EF0D1E" w14:textId="188078FF" w:rsidR="000A1778" w:rsidRPr="00002BCF" w:rsidRDefault="00DC65B7" w:rsidP="005F4173">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lastRenderedPageBreak/>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běží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w:t>
      </w:r>
      <w:r w:rsidRPr="004D2DB5">
        <w:rPr>
          <w:rFonts w:ascii="Garamond" w:hAnsi="Garamond"/>
        </w:rPr>
        <w:lastRenderedPageBreak/>
        <w:t xml:space="preserve">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 xml:space="preserve">touto </w:t>
      </w:r>
      <w:r w:rsidRPr="00403E9F">
        <w:rPr>
          <w:rFonts w:ascii="Garamond" w:hAnsi="Garamond"/>
          <w:b w:val="0"/>
          <w:bCs w:val="0"/>
          <w:sz w:val="24"/>
          <w:szCs w:val="24"/>
        </w:rPr>
        <w:lastRenderedPageBreak/>
        <w:t>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 xml:space="preserve">340/2015 Sb., o registru </w:t>
      </w:r>
      <w:proofErr w:type="gramStart"/>
      <w:r w:rsidRPr="00403E9F">
        <w:rPr>
          <w:rFonts w:ascii="Garamond" w:hAnsi="Garamond"/>
          <w:b w:val="0"/>
          <w:bCs w:val="0"/>
          <w:sz w:val="24"/>
          <w:szCs w:val="24"/>
        </w:rPr>
        <w:t>smluv,  ve</w:t>
      </w:r>
      <w:proofErr w:type="gramEnd"/>
      <w:r w:rsidRPr="00403E9F">
        <w:rPr>
          <w:rFonts w:ascii="Garamond" w:hAnsi="Garamond"/>
          <w:b w:val="0"/>
          <w:bCs w:val="0"/>
          <w:sz w:val="24"/>
          <w:szCs w:val="24"/>
        </w:rPr>
        <w:t xml:space="preser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obdrží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75391" w14:textId="77777777" w:rsidR="005B2833" w:rsidRDefault="005B2833">
      <w:r>
        <w:separator/>
      </w:r>
    </w:p>
  </w:endnote>
  <w:endnote w:type="continuationSeparator" w:id="0">
    <w:p w14:paraId="32FDC29F" w14:textId="77777777" w:rsidR="005B2833" w:rsidRDefault="005B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ohit Hind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3D02F" w14:textId="77777777" w:rsidR="005B2833" w:rsidRDefault="005B2833">
      <w:r>
        <w:separator/>
      </w:r>
    </w:p>
  </w:footnote>
  <w:footnote w:type="continuationSeparator" w:id="0">
    <w:p w14:paraId="7A7DC88B" w14:textId="77777777" w:rsidR="005B2833" w:rsidRDefault="005B2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56E"/>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1778"/>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845"/>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42E6"/>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4644"/>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938"/>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2833"/>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4173"/>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D7F0D"/>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927"/>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D7CA5"/>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55"/>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65B7"/>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B7807"/>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339F07-7B56-4E66-A5D1-306506EAFA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1982</Words>
  <Characters>11700</Characters>
  <Application>Microsoft Office Word</Application>
  <DocSecurity>4</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2025-10-06T09:22:00Z</dcterms:created>
  <dcterms:modified xsi:type="dcterms:W3CDTF">2025-10-06T09:22:00Z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